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31616B">
        <w:rPr>
          <w:b/>
          <w:bCs/>
          <w:sz w:val="26"/>
        </w:rPr>
        <w:t>70</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Dt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r>
        <w:rPr>
          <w:b/>
          <w:bCs/>
          <w:sz w:val="26"/>
          <w:u w:val="single"/>
        </w:rPr>
        <w:t>Pratapgarh</w:t>
      </w:r>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M/s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Proforma.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(i)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BC0238">
        <w:rPr>
          <w:b/>
          <w:bCs/>
          <w:sz w:val="26"/>
        </w:rPr>
        <w:t>10</w:t>
      </w:r>
      <w:r>
        <w:rPr>
          <w:b/>
          <w:bCs/>
          <w:sz w:val="26"/>
        </w:rPr>
        <w:t>.</w:t>
      </w:r>
      <w:r w:rsidR="00BC0238">
        <w:rPr>
          <w:b/>
          <w:bCs/>
          <w:sz w:val="26"/>
        </w:rPr>
        <w:t>01</w:t>
      </w:r>
      <w:r>
        <w:rPr>
          <w:b/>
          <w:bCs/>
          <w:sz w:val="26"/>
        </w:rPr>
        <w:t>.201</w:t>
      </w:r>
      <w:r w:rsidR="00BC0238">
        <w:rPr>
          <w:b/>
          <w:bCs/>
          <w:sz w:val="26"/>
        </w:rPr>
        <w:t>7</w:t>
      </w:r>
      <w:r>
        <w:rPr>
          <w:b/>
          <w:bCs/>
          <w:sz w:val="26"/>
        </w:rPr>
        <w:t xml:space="preserve"> at 14.00 pm</w:t>
      </w:r>
    </w:p>
    <w:p w:rsidR="00CA4023" w:rsidRDefault="00CA4023" w:rsidP="00CA4023">
      <w:pPr>
        <w:spacing w:line="288" w:lineRule="auto"/>
        <w:rPr>
          <w:b/>
          <w:bCs/>
          <w:sz w:val="26"/>
        </w:rPr>
      </w:pPr>
      <w:r>
        <w:rPr>
          <w:b/>
          <w:bCs/>
          <w:sz w:val="26"/>
        </w:rPr>
        <w:t xml:space="preserve"> (ii)    Date of opening of Tender Part-I is </w:t>
      </w:r>
      <w:r w:rsidR="00BC0238">
        <w:rPr>
          <w:b/>
          <w:bCs/>
          <w:sz w:val="26"/>
        </w:rPr>
        <w:t xml:space="preserve">10.01.2017 </w:t>
      </w:r>
      <w:r>
        <w:rPr>
          <w:b/>
          <w:bCs/>
          <w:sz w:val="26"/>
        </w:rPr>
        <w:t>at 15.00 pm</w:t>
      </w:r>
    </w:p>
    <w:p w:rsidR="00CA4023" w:rsidRDefault="00CA4023" w:rsidP="00CA4023">
      <w:pPr>
        <w:spacing w:line="288" w:lineRule="auto"/>
        <w:rPr>
          <w:b/>
          <w:bCs/>
          <w:sz w:val="26"/>
        </w:rPr>
      </w:pPr>
      <w:r>
        <w:rPr>
          <w:b/>
          <w:bCs/>
          <w:sz w:val="26"/>
        </w:rPr>
        <w:t xml:space="preserve"> (iii)    Date of opening of Tender Part-II is </w:t>
      </w:r>
      <w:r w:rsidR="00BC0238">
        <w:rPr>
          <w:b/>
          <w:bCs/>
          <w:sz w:val="26"/>
        </w:rPr>
        <w:t xml:space="preserve">10.01.2017 </w:t>
      </w:r>
      <w:r>
        <w:rPr>
          <w:b/>
          <w:bCs/>
          <w:sz w:val="26"/>
        </w:rPr>
        <w:t xml:space="preserve">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 xml:space="preserve">Encl:- As above. </w:t>
      </w:r>
      <w:r>
        <w:rPr>
          <w:b/>
          <w:bCs/>
          <w:sz w:val="26"/>
        </w:rPr>
        <w:t xml:space="preserve">                                                                         </w:t>
      </w:r>
    </w:p>
    <w:p w:rsidR="00CA4023" w:rsidRDefault="00CA4023" w:rsidP="00CA4023">
      <w:pPr>
        <w:rPr>
          <w:b/>
          <w:bCs/>
          <w:sz w:val="26"/>
        </w:rPr>
      </w:pPr>
      <w:r>
        <w:rPr>
          <w:b/>
          <w:bCs/>
          <w:sz w:val="26"/>
        </w:rPr>
        <w:t xml:space="preserve">                                                                                            Your’s Faithfully,</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3C0ED8">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r>
        <w:rPr>
          <w:sz w:val="26"/>
        </w:rPr>
        <w:t xml:space="preserve">2-  The Tenderers  are required  to submit price schedule and its appendices  duly  </w:t>
      </w:r>
    </w:p>
    <w:p w:rsidR="00CA4023" w:rsidRDefault="00CA4023" w:rsidP="00CA4023">
      <w:pPr>
        <w:ind w:left="360"/>
        <w:jc w:val="both"/>
        <w:rPr>
          <w:sz w:val="26"/>
        </w:rPr>
      </w:pPr>
      <w:r>
        <w:rPr>
          <w:sz w:val="26"/>
        </w:rPr>
        <w:t xml:space="preserve">      filled in item by item as required to facilitate the Purchaser to prepare  </w:t>
      </w:r>
    </w:p>
    <w:p w:rsidR="00CA4023" w:rsidRDefault="00CA4023" w:rsidP="00CA4023">
      <w:pPr>
        <w:ind w:left="720"/>
        <w:jc w:val="both"/>
        <w:rPr>
          <w:sz w:val="26"/>
        </w:rPr>
      </w:pPr>
      <w:r>
        <w:rPr>
          <w:sz w:val="26"/>
        </w:rPr>
        <w:t xml:space="preserve"> comparative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r>
        <w:rPr>
          <w:sz w:val="26"/>
        </w:rPr>
        <w:t xml:space="preserve">of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r>
        <w:rPr>
          <w:sz w:val="26"/>
        </w:rPr>
        <w:t>Tenderers should submit the latest copy of Income Tax Return Certificate and Photostate Certificate copy of ‘A’ Class contractor with the tender in prat-I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Hon’ble High Court at Lucknow.</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w:t>
      </w:r>
      <w:r w:rsidR="008B1D20">
        <w:rPr>
          <w:sz w:val="26"/>
        </w:rPr>
        <w:t>25</w:t>
      </w:r>
      <w:r w:rsidR="00AD4ECA">
        <w:rPr>
          <w:sz w:val="26"/>
        </w:rPr>
        <w:t>000</w:t>
      </w:r>
      <w:r>
        <w:rPr>
          <w:sz w:val="26"/>
        </w:rPr>
        <w:t xml:space="preserve">.00 duly pledged in favor of </w:t>
      </w:r>
      <w:r w:rsidR="004E6613" w:rsidRPr="004E6613">
        <w:rPr>
          <w:b/>
          <w:bCs/>
        </w:rPr>
        <w:t>Superintending Engineer, Electricity. Distribution Circle Pratapgarh</w:t>
      </w:r>
      <w:r w:rsidR="002E2720">
        <w:rPr>
          <w:sz w:val="26"/>
        </w:rPr>
        <w:t xml:space="preserve"> in form of FDR, CDR,  TDR.</w:t>
      </w:r>
    </w:p>
    <w:p w:rsidR="00CA4023" w:rsidRDefault="00CA4023" w:rsidP="00CA4023">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The undersigned reserves the right to reject/accept any of the tenders with of without assigning any reason thereof.</w:t>
      </w:r>
    </w:p>
    <w:p w:rsidR="00CA4023" w:rsidRDefault="00CA4023" w:rsidP="00CA4023">
      <w:pPr>
        <w:rPr>
          <w:sz w:val="26"/>
        </w:rPr>
      </w:pPr>
    </w:p>
    <w:p w:rsidR="00CA4023" w:rsidRDefault="00CA4023" w:rsidP="00C178BC">
      <w:pPr>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Pr="00AD4ECA" w:rsidRDefault="00CA4023" w:rsidP="002C1A32">
            <w:r w:rsidRPr="00AD4ECA">
              <w:t>To be filled in by the tenderer</w:t>
            </w: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2</w:t>
            </w:r>
          </w:p>
        </w:tc>
        <w:tc>
          <w:tcPr>
            <w:tcW w:w="5040" w:type="dxa"/>
            <w:tcBorders>
              <w:top w:val="nil"/>
              <w:left w:val="nil"/>
              <w:bottom w:val="single" w:sz="4" w:space="0" w:color="auto"/>
              <w:right w:val="single" w:sz="4" w:space="0" w:color="auto"/>
            </w:tcBorders>
            <w:shd w:val="clear" w:color="auto" w:fill="auto"/>
            <w:vAlign w:val="bottom"/>
          </w:tcPr>
          <w:p w:rsidR="00CA4023" w:rsidRPr="00AD4ECA" w:rsidRDefault="00CA4023" w:rsidP="002C1A32">
            <w:r w:rsidRPr="00AD4ECA">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Name and address of the tenderer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1F35F8">
            <w:r w:rsidRPr="00AD4ECA">
              <w:t xml:space="preserve">Details of earnest money deposited (Earnest money should be in favor of </w:t>
            </w:r>
            <w:r w:rsidRPr="004E6613">
              <w:rPr>
                <w:b/>
                <w:bCs/>
              </w:rPr>
              <w:t>Superintending Engine</w:t>
            </w:r>
            <w:r w:rsidR="00AD4ECA" w:rsidRPr="004E6613">
              <w:rPr>
                <w:b/>
                <w:bCs/>
              </w:rPr>
              <w:t>er, Electricity. Distribution Circle</w:t>
            </w:r>
            <w:r w:rsidRPr="004E6613">
              <w:rPr>
                <w:b/>
                <w:bCs/>
              </w:rPr>
              <w:t xml:space="preserve"> </w:t>
            </w:r>
            <w:r w:rsidR="00AD4ECA" w:rsidRPr="004E6613">
              <w:rPr>
                <w:b/>
                <w:bCs/>
              </w:rPr>
              <w:t>Pratapgarh</w:t>
            </w:r>
            <w:r w:rsidRPr="00AD4ECA">
              <w:t xml:space="preserve"> in form of NSC/FDR/CDR/</w:t>
            </w:r>
            <w:r w:rsidR="001F35F8">
              <w:t>TDR</w:t>
            </w:r>
            <w:r w:rsidRPr="00AD4ECA">
              <w: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7</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8</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Give the reference of two scheduled banks in India,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9</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10</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11</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12</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13</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14</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15</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Pr="00AD4ECA" w:rsidRDefault="00CA4023" w:rsidP="002C1A32">
            <w:r w:rsidRPr="00AD4ECA">
              <w:t>16</w:t>
            </w:r>
          </w:p>
        </w:tc>
        <w:tc>
          <w:tcPr>
            <w:tcW w:w="5040" w:type="dxa"/>
            <w:tcBorders>
              <w:top w:val="nil"/>
              <w:left w:val="nil"/>
              <w:bottom w:val="single" w:sz="4" w:space="0" w:color="auto"/>
              <w:right w:val="single" w:sz="4" w:space="0" w:color="auto"/>
            </w:tcBorders>
            <w:shd w:val="clear" w:color="auto" w:fill="auto"/>
            <w:vAlign w:val="center"/>
          </w:tcPr>
          <w:p w:rsidR="00CA4023" w:rsidRPr="00AD4ECA" w:rsidRDefault="00CA4023" w:rsidP="002C1A32">
            <w:r w:rsidRPr="00AD4ECA">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Pr="00AD4ECA" w:rsidRDefault="00CA4023" w:rsidP="002C1A32"/>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Place:                                                                                                 Signature of  tenderer</w:t>
            </w: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5A48EB" w:rsidP="002C1A32">
            <w:pPr>
              <w:rPr>
                <w:rFonts w:ascii="Arial" w:hAnsi="Arial" w:cs="Arial"/>
                <w:sz w:val="20"/>
                <w:szCs w:val="20"/>
              </w:rPr>
            </w:pPr>
            <w:r>
              <w:rPr>
                <w:rFonts w:ascii="Arial" w:hAnsi="Arial" w:cs="Arial"/>
                <w:sz w:val="20"/>
                <w:szCs w:val="20"/>
              </w:rPr>
              <w:t xml:space="preserve">              </w:t>
            </w:r>
            <w:r w:rsidR="00CA4023">
              <w:rPr>
                <w:rFonts w:ascii="Arial" w:hAnsi="Arial" w:cs="Arial"/>
                <w:sz w:val="20"/>
                <w:szCs w:val="20"/>
              </w:rPr>
              <w:t>with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Note:     Tenderers are required to fill up above tender proforma.</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Pr="004E6613" w:rsidRDefault="00CA4023" w:rsidP="004E6613">
      <w:pPr>
        <w:pStyle w:val="Title"/>
        <w:rPr>
          <w:b/>
          <w:sz w:val="26"/>
        </w:rPr>
      </w:pPr>
      <w:r>
        <w:rPr>
          <w:b/>
          <w:sz w:val="26"/>
        </w:rPr>
        <w:lastRenderedPageBreak/>
        <w:t>TERM AND CONDITIONS</w:t>
      </w:r>
    </w:p>
    <w:p w:rsidR="004E6613" w:rsidRDefault="004E6613" w:rsidP="004E6613">
      <w:pPr>
        <w:pStyle w:val="Title"/>
        <w:numPr>
          <w:ilvl w:val="0"/>
          <w:numId w:val="4"/>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4E6613" w:rsidRDefault="004E6613" w:rsidP="004E6613">
      <w:pPr>
        <w:pStyle w:val="Title"/>
        <w:numPr>
          <w:ilvl w:val="0"/>
          <w:numId w:val="4"/>
        </w:numPr>
        <w:jc w:val="both"/>
        <w:rPr>
          <w:b/>
          <w:bCs/>
          <w:sz w:val="22"/>
          <w:u w:val="none"/>
        </w:rPr>
      </w:pPr>
      <w:r>
        <w:rPr>
          <w:b/>
          <w:bCs/>
          <w:sz w:val="22"/>
          <w:u w:val="none"/>
        </w:rPr>
        <w:t>Route of line shall decided by the Engineer In-charge at site.</w:t>
      </w:r>
    </w:p>
    <w:p w:rsidR="004E6613" w:rsidRDefault="004E6613" w:rsidP="004E6613">
      <w:pPr>
        <w:pStyle w:val="Title"/>
        <w:numPr>
          <w:ilvl w:val="0"/>
          <w:numId w:val="4"/>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4E6613" w:rsidRDefault="004E6613" w:rsidP="004E6613">
      <w:pPr>
        <w:pStyle w:val="Title"/>
        <w:numPr>
          <w:ilvl w:val="0"/>
          <w:numId w:val="4"/>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4E6613" w:rsidRDefault="004E6613" w:rsidP="004E6613">
      <w:pPr>
        <w:pStyle w:val="Title"/>
        <w:numPr>
          <w:ilvl w:val="0"/>
          <w:numId w:val="4"/>
        </w:numPr>
        <w:jc w:val="both"/>
        <w:rPr>
          <w:b/>
          <w:bCs/>
          <w:sz w:val="22"/>
          <w:u w:val="none"/>
        </w:rPr>
      </w:pPr>
      <w:r>
        <w:rPr>
          <w:b/>
          <w:bCs/>
          <w:sz w:val="22"/>
          <w:u w:val="none"/>
        </w:rPr>
        <w:t>Materials:- All materials except cement brick ballast and sand will be provided by the department.</w:t>
      </w:r>
    </w:p>
    <w:p w:rsidR="004E6613" w:rsidRDefault="004E6613" w:rsidP="004E6613">
      <w:pPr>
        <w:pStyle w:val="Title"/>
        <w:numPr>
          <w:ilvl w:val="0"/>
          <w:numId w:val="4"/>
        </w:numPr>
        <w:jc w:val="both"/>
        <w:rPr>
          <w:b/>
          <w:bCs/>
          <w:sz w:val="22"/>
          <w:u w:val="none"/>
        </w:rPr>
      </w:pPr>
      <w:r>
        <w:rPr>
          <w:b/>
          <w:bCs/>
          <w:sz w:val="22"/>
          <w:u w:val="none"/>
        </w:rPr>
        <w:t>Only required materials for the work should be received by the Contractor, Excess receipt of materials should be avoided. If any materials found excess with the contractor will be brought back the control store/Division Store at his own cost.</w:t>
      </w:r>
    </w:p>
    <w:p w:rsidR="004E6613" w:rsidRDefault="004E6613" w:rsidP="004E6613">
      <w:pPr>
        <w:pStyle w:val="Title"/>
        <w:numPr>
          <w:ilvl w:val="0"/>
          <w:numId w:val="4"/>
        </w:numPr>
        <w:jc w:val="both"/>
        <w:rPr>
          <w:b/>
          <w:bCs/>
          <w:sz w:val="22"/>
          <w:u w:val="none"/>
        </w:rPr>
      </w:pPr>
      <w:r>
        <w:rPr>
          <w:b/>
          <w:bCs/>
          <w:sz w:val="22"/>
          <w:u w:val="none"/>
        </w:rPr>
        <w:t>All charges on account of damage, loss or expenses involved under condition, laid above shall be borne by the Contractor and if paid by the Corporation, the same shall be recovered from the Contractor.</w:t>
      </w:r>
    </w:p>
    <w:p w:rsidR="004E6613" w:rsidRDefault="004E6613" w:rsidP="004E6613">
      <w:pPr>
        <w:pStyle w:val="Title"/>
        <w:numPr>
          <w:ilvl w:val="0"/>
          <w:numId w:val="4"/>
        </w:numPr>
        <w:jc w:val="both"/>
        <w:rPr>
          <w:b/>
          <w:bCs/>
          <w:sz w:val="22"/>
          <w:u w:val="none"/>
        </w:rPr>
      </w:pPr>
      <w:r>
        <w:rPr>
          <w:b/>
          <w:bCs/>
          <w:sz w:val="22"/>
          <w:u w:val="none"/>
        </w:rPr>
        <w:t>If the Contractor with draw their offer his Earnest Money shall be forfeited by the Corporation.</w:t>
      </w:r>
    </w:p>
    <w:p w:rsidR="004E6613" w:rsidRDefault="004E6613" w:rsidP="004E6613">
      <w:pPr>
        <w:pStyle w:val="Title"/>
        <w:numPr>
          <w:ilvl w:val="0"/>
          <w:numId w:val="4"/>
        </w:numPr>
        <w:jc w:val="both"/>
        <w:rPr>
          <w:b/>
          <w:bCs/>
          <w:sz w:val="22"/>
          <w:u w:val="none"/>
        </w:rPr>
      </w:pPr>
      <w:r>
        <w:rPr>
          <w:b/>
          <w:bCs/>
          <w:sz w:val="22"/>
          <w:u w:val="none"/>
        </w:rPr>
        <w:t>TOOLS AND PLANTS:</w:t>
      </w:r>
    </w:p>
    <w:p w:rsidR="004E6613" w:rsidRDefault="004E6613" w:rsidP="004E6613">
      <w:pPr>
        <w:pStyle w:val="Title"/>
        <w:ind w:left="720"/>
        <w:jc w:val="both"/>
        <w:rPr>
          <w:b/>
          <w:bCs/>
          <w:sz w:val="22"/>
          <w:u w:val="none"/>
        </w:rPr>
      </w:pPr>
      <w:r>
        <w:rPr>
          <w:b/>
          <w:bCs/>
          <w:sz w:val="22"/>
          <w:u w:val="none"/>
        </w:rPr>
        <w:t>The Contractor shall arrange all the Tools and Equipment required for the work by them at their own cost.</w:t>
      </w:r>
    </w:p>
    <w:p w:rsidR="004E6613" w:rsidRDefault="004E6613" w:rsidP="004E6613">
      <w:pPr>
        <w:pStyle w:val="Title"/>
        <w:numPr>
          <w:ilvl w:val="0"/>
          <w:numId w:val="4"/>
        </w:numPr>
        <w:jc w:val="both"/>
        <w:rPr>
          <w:b/>
          <w:bCs/>
          <w:sz w:val="22"/>
          <w:u w:val="none"/>
        </w:rPr>
      </w:pPr>
      <w:r>
        <w:rPr>
          <w:b/>
          <w:bCs/>
          <w:sz w:val="22"/>
          <w:u w:val="none"/>
        </w:rPr>
        <w:t>COMPLETION PERIOD OF WORK:</w:t>
      </w:r>
    </w:p>
    <w:p w:rsidR="004E6613" w:rsidRDefault="004E6613" w:rsidP="004E6613">
      <w:pPr>
        <w:pStyle w:val="Title"/>
        <w:ind w:left="720"/>
        <w:jc w:val="both"/>
        <w:rPr>
          <w:b/>
          <w:bCs/>
          <w:sz w:val="22"/>
          <w:u w:val="none"/>
        </w:rPr>
      </w:pPr>
      <w:r>
        <w:rPr>
          <w:b/>
          <w:bCs/>
          <w:sz w:val="22"/>
          <w:u w:val="none"/>
        </w:rPr>
        <w:t>The entire erection is to be completed in all respect within 3 months from the date of issue of order/agreement or Receipt of materials.</w:t>
      </w:r>
    </w:p>
    <w:p w:rsidR="004E6613" w:rsidRDefault="004E6613" w:rsidP="004E6613">
      <w:pPr>
        <w:pStyle w:val="Title"/>
        <w:numPr>
          <w:ilvl w:val="0"/>
          <w:numId w:val="4"/>
        </w:numPr>
        <w:jc w:val="both"/>
        <w:rPr>
          <w:b/>
          <w:bCs/>
          <w:sz w:val="22"/>
          <w:u w:val="none"/>
        </w:rPr>
      </w:pPr>
      <w:r>
        <w:rPr>
          <w:b/>
          <w:bCs/>
          <w:sz w:val="22"/>
          <w:u w:val="none"/>
        </w:rPr>
        <w:t>RATES:</w:t>
      </w:r>
    </w:p>
    <w:p w:rsidR="004E6613" w:rsidRDefault="004E6613" w:rsidP="004E6613">
      <w:pPr>
        <w:pStyle w:val="Title"/>
        <w:ind w:left="360" w:firstLine="360"/>
        <w:jc w:val="both"/>
        <w:rPr>
          <w:b/>
          <w:bCs/>
          <w:sz w:val="22"/>
          <w:u w:val="none"/>
        </w:rPr>
      </w:pPr>
      <w:r>
        <w:rPr>
          <w:b/>
          <w:bCs/>
          <w:sz w:val="22"/>
          <w:u w:val="none"/>
        </w:rPr>
        <w:t>The rates accepted shall remain firm through out the period of agreement.</w:t>
      </w:r>
    </w:p>
    <w:p w:rsidR="004E6613" w:rsidRDefault="004E6613" w:rsidP="004E6613">
      <w:pPr>
        <w:pStyle w:val="Title"/>
        <w:jc w:val="both"/>
        <w:rPr>
          <w:b/>
          <w:bCs/>
          <w:sz w:val="22"/>
          <w:u w:val="none"/>
        </w:rPr>
      </w:pPr>
      <w:r>
        <w:rPr>
          <w:b/>
          <w:bCs/>
          <w:sz w:val="22"/>
          <w:u w:val="none"/>
        </w:rPr>
        <w:t xml:space="preserve">      12.  PENALTY FOR DELAY IN COMPLETION:</w:t>
      </w:r>
    </w:p>
    <w:p w:rsidR="004E6613" w:rsidRDefault="004E6613" w:rsidP="004E661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Per week of the total cost of work will be charged subject to maximum 10% </w:t>
      </w:r>
    </w:p>
    <w:p w:rsidR="004E6613" w:rsidRDefault="004E6613" w:rsidP="004E6613">
      <w:pPr>
        <w:pStyle w:val="Title"/>
        <w:ind w:left="720"/>
        <w:jc w:val="both"/>
        <w:rPr>
          <w:b/>
          <w:bCs/>
          <w:sz w:val="22"/>
          <w:u w:val="none"/>
        </w:rPr>
      </w:pPr>
      <w:r>
        <w:rPr>
          <w:b/>
          <w:bCs/>
          <w:sz w:val="22"/>
          <w:u w:val="none"/>
        </w:rPr>
        <w:t>on the total value of work, If the Contractor falls to complete the work within stipulated time. Also if necessary the work will be carried out by other agency which have agreement of similar work and agreement amount of defaulter shall be deducted automatically.</w:t>
      </w:r>
    </w:p>
    <w:p w:rsidR="004E6613" w:rsidRDefault="004E6613" w:rsidP="004E6613">
      <w:pPr>
        <w:pStyle w:val="Title"/>
        <w:jc w:val="both"/>
        <w:rPr>
          <w:b/>
          <w:bCs/>
          <w:sz w:val="22"/>
          <w:u w:val="none"/>
        </w:rPr>
      </w:pPr>
      <w:r>
        <w:rPr>
          <w:b/>
          <w:bCs/>
          <w:sz w:val="22"/>
          <w:u w:val="none"/>
        </w:rPr>
        <w:t xml:space="preserve">      13. PAYMENT:</w:t>
      </w:r>
    </w:p>
    <w:p w:rsidR="004E6613" w:rsidRDefault="004E6613" w:rsidP="004E6613">
      <w:pPr>
        <w:pStyle w:val="Title"/>
        <w:ind w:left="720"/>
        <w:jc w:val="both"/>
        <w:rPr>
          <w:b/>
          <w:bCs/>
          <w:sz w:val="22"/>
          <w:u w:val="none"/>
        </w:rPr>
      </w:pPr>
      <w:r>
        <w:rPr>
          <w:b/>
          <w:bCs/>
          <w:sz w:val="22"/>
          <w:u w:val="none"/>
        </w:rPr>
        <w:t>100% Paymen</w:t>
      </w:r>
      <w:r w:rsidR="00500E93">
        <w:rPr>
          <w:b/>
          <w:bCs/>
          <w:sz w:val="22"/>
          <w:u w:val="none"/>
        </w:rPr>
        <w:t xml:space="preserve">t released by E.E.E.D.D.- I </w:t>
      </w:r>
      <w:r>
        <w:rPr>
          <w:b/>
          <w:bCs/>
          <w:sz w:val="22"/>
          <w:u w:val="none"/>
        </w:rPr>
        <w:t xml:space="preserve">Pratapgarh after satisfactory completion of work from Deposit Fund. </w:t>
      </w:r>
    </w:p>
    <w:p w:rsidR="004E6613" w:rsidRDefault="004E6613" w:rsidP="004E6613">
      <w:pPr>
        <w:pStyle w:val="Title"/>
        <w:jc w:val="both"/>
        <w:rPr>
          <w:b/>
          <w:bCs/>
          <w:sz w:val="22"/>
          <w:u w:val="none"/>
        </w:rPr>
      </w:pPr>
      <w:r>
        <w:rPr>
          <w:b/>
          <w:bCs/>
          <w:sz w:val="22"/>
          <w:u w:val="none"/>
        </w:rPr>
        <w:t xml:space="preserve">      14. </w:t>
      </w:r>
      <w:r>
        <w:rPr>
          <w:b/>
          <w:bCs/>
          <w:sz w:val="22"/>
          <w:u w:val="none"/>
        </w:rPr>
        <w:tab/>
        <w:t>TAXES :</w:t>
      </w:r>
    </w:p>
    <w:p w:rsidR="004E6613" w:rsidRDefault="004E6613" w:rsidP="004E6613">
      <w:pPr>
        <w:pStyle w:val="Title"/>
        <w:ind w:firstLine="720"/>
        <w:jc w:val="both"/>
        <w:rPr>
          <w:b/>
          <w:bCs/>
          <w:sz w:val="22"/>
          <w:u w:val="none"/>
        </w:rPr>
      </w:pPr>
      <w:r>
        <w:rPr>
          <w:b/>
          <w:bCs/>
          <w:sz w:val="22"/>
          <w:u w:val="none"/>
        </w:rPr>
        <w:t>Service Tax and any other taxes, which are legally applicable, shall be paid extra.</w:t>
      </w:r>
    </w:p>
    <w:p w:rsidR="004E6613" w:rsidRDefault="004E6613" w:rsidP="004E6613">
      <w:pPr>
        <w:pStyle w:val="Title"/>
        <w:jc w:val="both"/>
        <w:rPr>
          <w:b/>
          <w:bCs/>
          <w:sz w:val="22"/>
          <w:u w:val="none"/>
        </w:rPr>
      </w:pPr>
      <w:r>
        <w:rPr>
          <w:b/>
          <w:bCs/>
          <w:sz w:val="22"/>
          <w:u w:val="none"/>
        </w:rPr>
        <w:t xml:space="preserve">     15. SECURITY MONEY:</w:t>
      </w:r>
    </w:p>
    <w:p w:rsidR="004E6613" w:rsidRDefault="004E6613" w:rsidP="004E6613">
      <w:pPr>
        <w:pStyle w:val="Title"/>
        <w:jc w:val="both"/>
        <w:rPr>
          <w:b/>
          <w:bCs/>
          <w:sz w:val="22"/>
          <w:u w:val="none"/>
        </w:rPr>
      </w:pPr>
      <w:r>
        <w:rPr>
          <w:b/>
          <w:bCs/>
          <w:sz w:val="22"/>
          <w:u w:val="none"/>
        </w:rPr>
        <w:tab/>
        <w:t xml:space="preserve">The earnest money deposited by the contractor shall be converted into security </w:t>
      </w:r>
    </w:p>
    <w:p w:rsidR="004E6613" w:rsidRDefault="004E6613" w:rsidP="004E6613">
      <w:pPr>
        <w:pStyle w:val="Title"/>
        <w:ind w:left="720"/>
        <w:jc w:val="both"/>
        <w:rPr>
          <w:b/>
          <w:bCs/>
          <w:sz w:val="22"/>
          <w:u w:val="none"/>
        </w:rPr>
      </w:pPr>
      <w:r>
        <w:rPr>
          <w:b/>
          <w:bCs/>
          <w:sz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4E6613" w:rsidRDefault="004E6613" w:rsidP="004E6613">
      <w:pPr>
        <w:pStyle w:val="Title"/>
        <w:jc w:val="both"/>
        <w:rPr>
          <w:b/>
          <w:bCs/>
          <w:sz w:val="22"/>
          <w:u w:val="none"/>
        </w:rPr>
      </w:pPr>
      <w:r>
        <w:rPr>
          <w:b/>
          <w:bCs/>
          <w:sz w:val="22"/>
          <w:u w:val="none"/>
        </w:rPr>
        <w:t xml:space="preserve">      16. SPECIAL CONDITIONS OF CONTRACT:</w:t>
      </w:r>
    </w:p>
    <w:p w:rsidR="004E6613" w:rsidRDefault="004E6613" w:rsidP="004E6613">
      <w:pPr>
        <w:pStyle w:val="Title"/>
        <w:jc w:val="both"/>
        <w:rPr>
          <w:b/>
          <w:bCs/>
          <w:sz w:val="22"/>
          <w:u w:val="none"/>
        </w:rPr>
      </w:pPr>
      <w:r>
        <w:rPr>
          <w:b/>
          <w:bCs/>
          <w:sz w:val="22"/>
          <w:u w:val="none"/>
        </w:rPr>
        <w:t xml:space="preserve">           These above conditions shall be read &amp; construed along with the General </w:t>
      </w:r>
    </w:p>
    <w:p w:rsidR="004E6613" w:rsidRDefault="004E6613" w:rsidP="004E6613">
      <w:pPr>
        <w:pStyle w:val="Title"/>
        <w:ind w:left="720"/>
        <w:jc w:val="both"/>
        <w:rPr>
          <w:b/>
          <w:bCs/>
          <w:sz w:val="22"/>
          <w:u w:val="none"/>
        </w:rPr>
      </w:pPr>
      <w:r>
        <w:rPr>
          <w:b/>
          <w:bCs/>
          <w:sz w:val="22"/>
          <w:u w:val="none"/>
        </w:rPr>
        <w:t>Conditions in Standard Form ‘A’ annexed but in case there shall be any conflict and inconsistency between these special conditions &amp; of form ‘A’ these conditions shall prevail.</w:t>
      </w:r>
    </w:p>
    <w:p w:rsidR="004E6613" w:rsidRDefault="004E6613" w:rsidP="004E6613">
      <w:pPr>
        <w:pStyle w:val="Title"/>
        <w:jc w:val="both"/>
        <w:rPr>
          <w:b/>
          <w:bCs/>
          <w:sz w:val="22"/>
          <w:u w:val="none"/>
        </w:rPr>
      </w:pPr>
      <w:r>
        <w:rPr>
          <w:b/>
          <w:bCs/>
          <w:sz w:val="22"/>
          <w:u w:val="none"/>
        </w:rPr>
        <w:t xml:space="preserve">      17. VARIATION:</w:t>
      </w:r>
    </w:p>
    <w:p w:rsidR="004E6613" w:rsidRDefault="004E6613" w:rsidP="00406EF0">
      <w:pPr>
        <w:pStyle w:val="Title"/>
        <w:ind w:left="720"/>
        <w:jc w:val="both"/>
        <w:rPr>
          <w:b/>
          <w:bCs/>
          <w:sz w:val="22"/>
          <w:u w:val="none"/>
        </w:rPr>
      </w:pPr>
      <w:r>
        <w:rPr>
          <w:b/>
          <w:bCs/>
          <w:sz w:val="22"/>
          <w:u w:val="none"/>
        </w:rPr>
        <w:t>The quantity may vary 20% on either side as per site requirement with the written order of the Executive Engineer, EDD</w:t>
      </w:r>
      <w:r w:rsidR="00BA0694">
        <w:rPr>
          <w:b/>
          <w:bCs/>
          <w:sz w:val="22"/>
          <w:u w:val="none"/>
        </w:rPr>
        <w:t xml:space="preserve"> </w:t>
      </w:r>
      <w:r w:rsidR="00500E93">
        <w:rPr>
          <w:b/>
          <w:bCs/>
          <w:sz w:val="22"/>
          <w:u w:val="none"/>
        </w:rPr>
        <w:t xml:space="preserve">I </w:t>
      </w:r>
      <w:r>
        <w:rPr>
          <w:b/>
          <w:bCs/>
          <w:sz w:val="22"/>
          <w:u w:val="none"/>
        </w:rPr>
        <w:t>Pratapgarh after getting approval from appropriate authority.</w:t>
      </w:r>
    </w:p>
    <w:p w:rsidR="004E6613" w:rsidRDefault="004E6613" w:rsidP="004E6613">
      <w:pPr>
        <w:pStyle w:val="Title"/>
        <w:ind w:left="315"/>
        <w:jc w:val="both"/>
        <w:rPr>
          <w:b/>
          <w:bCs/>
          <w:sz w:val="22"/>
          <w:u w:val="none"/>
        </w:rPr>
      </w:pPr>
      <w:r>
        <w:rPr>
          <w:b/>
          <w:bCs/>
          <w:sz w:val="22"/>
          <w:u w:val="none"/>
        </w:rPr>
        <w:t>18. The work shall be carried out under the super vision of concerned J</w:t>
      </w:r>
      <w:r w:rsidR="00BA0694">
        <w:rPr>
          <w:b/>
          <w:bCs/>
          <w:sz w:val="22"/>
          <w:u w:val="none"/>
        </w:rPr>
        <w:t xml:space="preserve">unior Engineer/S.D.O. under EDD </w:t>
      </w:r>
      <w:r w:rsidR="00500E93">
        <w:rPr>
          <w:b/>
          <w:bCs/>
          <w:sz w:val="22"/>
          <w:u w:val="none"/>
        </w:rPr>
        <w:t>I</w:t>
      </w:r>
      <w:r>
        <w:rPr>
          <w:b/>
          <w:bCs/>
          <w:sz w:val="22"/>
          <w:u w:val="none"/>
        </w:rPr>
        <w:t xml:space="preserve"> Pratapgarh.</w:t>
      </w:r>
    </w:p>
    <w:p w:rsidR="00B075EA" w:rsidRDefault="00B075EA" w:rsidP="004E6613">
      <w:pPr>
        <w:pStyle w:val="Title"/>
        <w:ind w:left="315"/>
        <w:jc w:val="both"/>
        <w:rPr>
          <w:b/>
          <w:bCs/>
          <w:sz w:val="22"/>
          <w:u w:val="none"/>
        </w:rPr>
      </w:pPr>
    </w:p>
    <w:p w:rsidR="00CA4023" w:rsidRDefault="00CA4023" w:rsidP="00CA4023">
      <w:pPr>
        <w:pStyle w:val="Title"/>
        <w:jc w:val="both"/>
        <w:rPr>
          <w:b/>
          <w:bCs/>
          <w:sz w:val="22"/>
          <w:u w:val="none"/>
        </w:rPr>
      </w:pP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r>
        <w:rPr>
          <w:b/>
          <w:bCs/>
          <w:sz w:val="22"/>
        </w:rPr>
        <w:t xml:space="preserve"> PRATAPGARH</w:t>
      </w:r>
    </w:p>
    <w:p w:rsidR="00B075EA" w:rsidRDefault="00B075EA" w:rsidP="00CA4023">
      <w:pPr>
        <w:rPr>
          <w:b/>
          <w:bCs/>
          <w:sz w:val="22"/>
        </w:rPr>
      </w:pPr>
    </w:p>
    <w:p w:rsidR="00BC3327" w:rsidRDefault="00BC3327" w:rsidP="00CA4023">
      <w:pPr>
        <w:rPr>
          <w:b/>
          <w:bCs/>
          <w:sz w:val="22"/>
        </w:rPr>
      </w:pPr>
    </w:p>
    <w:p w:rsidR="00F270F5" w:rsidRPr="00F270F5" w:rsidRDefault="00992E2B" w:rsidP="00BC3327">
      <w:pPr>
        <w:jc w:val="center"/>
        <w:rPr>
          <w:rFonts w:ascii="Kruti Dev 010" w:hAnsi="Kruti Dev 010"/>
          <w:b/>
          <w:bCs/>
          <w:sz w:val="32"/>
          <w:szCs w:val="32"/>
        </w:rPr>
      </w:pPr>
      <w:r>
        <w:rPr>
          <w:rFonts w:ascii="Kruti Dev 010" w:hAnsi="Kruti Dev 010"/>
          <w:b/>
          <w:bCs/>
          <w:sz w:val="32"/>
          <w:szCs w:val="32"/>
        </w:rPr>
        <w:lastRenderedPageBreak/>
        <w:t xml:space="preserve">fo|qr forj.k [k.M </w:t>
      </w:r>
      <w:r w:rsidR="008A43DC">
        <w:rPr>
          <w:rFonts w:ascii="Kruti Dev 010" w:hAnsi="Kruti Dev 010"/>
          <w:b/>
          <w:bCs/>
          <w:sz w:val="32"/>
          <w:szCs w:val="32"/>
        </w:rPr>
        <w:t>[k.M&amp;izFke</w:t>
      </w:r>
      <w:r w:rsidR="00F270F5" w:rsidRPr="00F270F5">
        <w:rPr>
          <w:rFonts w:ascii="Kruti Dev 010" w:hAnsi="Kruti Dev 010"/>
          <w:b/>
          <w:bCs/>
          <w:sz w:val="32"/>
          <w:szCs w:val="32"/>
        </w:rPr>
        <w:t xml:space="preserve"> izrkix&lt;+ ds vUrxZr mi[k.M </w:t>
      </w:r>
      <w:r w:rsidR="00D826AD">
        <w:rPr>
          <w:rFonts w:ascii="Kruti Dev 010" w:hAnsi="Kruti Dev 010"/>
          <w:b/>
          <w:bCs/>
          <w:sz w:val="32"/>
          <w:szCs w:val="32"/>
        </w:rPr>
        <w:t xml:space="preserve">iV~Vh </w:t>
      </w:r>
      <w:r w:rsidR="00F270F5" w:rsidRPr="00F270F5">
        <w:rPr>
          <w:rFonts w:ascii="Kruti Dev 010" w:hAnsi="Kruti Dev 010"/>
          <w:b/>
          <w:bCs/>
          <w:sz w:val="32"/>
          <w:szCs w:val="32"/>
        </w:rPr>
        <w:t xml:space="preserve">esa </w:t>
      </w:r>
      <w:r w:rsidR="005A48EB">
        <w:rPr>
          <w:rFonts w:ascii="Kruti Dev 010" w:hAnsi="Kruti Dev 010"/>
          <w:b/>
          <w:bCs/>
          <w:sz w:val="32"/>
          <w:szCs w:val="32"/>
        </w:rPr>
        <w:t>lkaln@fo/kk;d fuf/k ,oa vU; tek ;kstuk</w:t>
      </w:r>
      <w:r w:rsidR="00F270F5">
        <w:rPr>
          <w:rFonts w:ascii="Kruti Dev 010" w:hAnsi="Kruti Dev 010"/>
          <w:b/>
          <w:bCs/>
          <w:sz w:val="32"/>
          <w:szCs w:val="32"/>
        </w:rPr>
        <w:t xml:space="preserve"> ds vUrxZr</w:t>
      </w:r>
      <w:r w:rsidR="00F270F5" w:rsidRPr="00F270F5">
        <w:rPr>
          <w:rFonts w:ascii="Kruti Dev 010" w:hAnsi="Kruti Dev 010"/>
          <w:b/>
          <w:bCs/>
          <w:sz w:val="32"/>
          <w:szCs w:val="32"/>
        </w:rPr>
        <w:t xml:space="preserve"> fo|qrhdj.k </w:t>
      </w:r>
      <w:r w:rsidR="00F270F5">
        <w:rPr>
          <w:rFonts w:ascii="Kruti Dev 010" w:hAnsi="Kruti Dev 010"/>
          <w:b/>
          <w:bCs/>
          <w:sz w:val="32"/>
          <w:szCs w:val="32"/>
        </w:rPr>
        <w:t xml:space="preserve">dk </w:t>
      </w:r>
      <w:r w:rsidR="00BF77E6">
        <w:rPr>
          <w:rFonts w:ascii="Kruti Dev 010" w:hAnsi="Kruti Dev 010"/>
          <w:b/>
          <w:bCs/>
          <w:sz w:val="32"/>
          <w:szCs w:val="32"/>
        </w:rPr>
        <w:t xml:space="preserve">dk;Z tSls </w:t>
      </w:r>
      <w:r w:rsidR="00BF77E6" w:rsidRPr="00BF77E6">
        <w:rPr>
          <w:rFonts w:ascii="Kruti Dev 010" w:hAnsi="Kruti Dev 010"/>
          <w:b/>
          <w:bCs/>
          <w:sz w:val="32"/>
          <w:szCs w:val="32"/>
        </w:rPr>
        <w:t xml:space="preserve">tSls forj.k ifjorZd dh {kerkc`f) dk dk;Z] 11@-4 ds0oh0 midsUnzksa ds f}rh; foUnq ttZj rkj ,oa iksy cnyus lEcfU/kr dk;Z fufonk fof'kf"V la[;k </w:t>
      </w:r>
      <w:r w:rsidR="0031616B">
        <w:rPr>
          <w:rFonts w:ascii="Kruti Dev 010" w:hAnsi="Kruti Dev 010"/>
          <w:b/>
          <w:bCs/>
          <w:sz w:val="32"/>
          <w:szCs w:val="32"/>
        </w:rPr>
        <w:t>70</w:t>
      </w:r>
      <w:r w:rsidR="00BF77E6" w:rsidRPr="00BF77E6">
        <w:rPr>
          <w:rFonts w:ascii="Kruti Dev 010" w:hAnsi="Kruti Dev 010"/>
          <w:b/>
          <w:bCs/>
          <w:sz w:val="32"/>
          <w:szCs w:val="32"/>
        </w:rPr>
        <w:t xml:space="preserve">@fo0fo0ea0iz0@2016&amp;17 </w:t>
      </w:r>
    </w:p>
    <w:tbl>
      <w:tblPr>
        <w:tblW w:w="10105" w:type="dxa"/>
        <w:tblInd w:w="98" w:type="dxa"/>
        <w:tblLayout w:type="fixed"/>
        <w:tblLook w:val="04A0"/>
      </w:tblPr>
      <w:tblGrid>
        <w:gridCol w:w="631"/>
        <w:gridCol w:w="5769"/>
        <w:gridCol w:w="810"/>
        <w:gridCol w:w="824"/>
        <w:gridCol w:w="823"/>
        <w:gridCol w:w="1248"/>
      </w:tblGrid>
      <w:tr w:rsidR="007C1BB3" w:rsidRPr="007C1BB3" w:rsidTr="00F270F5">
        <w:trPr>
          <w:trHeight w:val="467"/>
        </w:trPr>
        <w:tc>
          <w:tcPr>
            <w:tcW w:w="6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SL. No.</w:t>
            </w:r>
          </w:p>
        </w:tc>
        <w:tc>
          <w:tcPr>
            <w:tcW w:w="5769"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 xml:space="preserve">PARTICULARS </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UNIT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QTY.</w:t>
            </w:r>
          </w:p>
        </w:tc>
        <w:tc>
          <w:tcPr>
            <w:tcW w:w="823"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RATE</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lang w:bidi="hi-IN"/>
              </w:rPr>
            </w:pPr>
            <w:r w:rsidRPr="007C1BB3">
              <w:rPr>
                <w:rFonts w:ascii="Cambria" w:hAnsi="Cambria"/>
                <w:b/>
                <w:bCs/>
                <w:lang w:bidi="hi-IN"/>
              </w:rPr>
              <w:t>AMOUNT</w:t>
            </w:r>
          </w:p>
        </w:tc>
      </w:tr>
      <w:tr w:rsidR="0031616B" w:rsidRPr="007C1BB3" w:rsidTr="00870DE5">
        <w:trPr>
          <w:trHeight w:val="95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1</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ih0lh0lh0 iksy dks Hk.Mkj dsUnz fpyfcyk ls dk;ZLFky rd lqjf{kr ynkus] &lt;qykbZ dj mrkjus ,oa lHkh fQfVax cka/kdj jsLiksa ekud ds vuqlkj [kM+k djuk bl dk;Z esa vfFkZax ,oa xzkmfVax Hkh lfEefyr gksxkA</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iksy</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85</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72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2</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flaxy iksy ykbu lEcU/kh dzkl vkeZ] xkfMZax ,axy pSuy ,axy] fMLd bUlqysVj fQfVax fiu bUlqysVj] dEiyhV LVs] pSuy vFkZ jkM ,oa ,0lh0,l0vkj0 chty d.MDVj dks Hk.Mkj dsUnz fpyfcyk ls dk;ZLFky rd &lt;qqykbZ lEcfU/kr dk;Z</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tkc</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52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3</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10 ds0oh0,0 ifjorZd dks flaxy ih0lh0lh0 iksy ij yxkus dk dk;Z¼bl dk;Z esa ,oa ifjorZd dks Hk.Mkj dsUnz fpyfcyk ls dk;ZLFky rd &lt;qykbZ djds ifjorZd LFkkiuk ,oa vfFkZax dk dk;Z lfEefyr gksxk½</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7</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4</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ifjorZd LFkkfir djus ;ksX; lHkh vko';d lkekxzh iksy lfgr dks Hk.Mkj dsUnz fpyfcyk ls &lt;qykbZ ,oa lHkh lEcfU/kr fQfVax cka/kdj Mcy iksy dk fuekZ.k dk;ZA¼jsLiks ekud ds vuqlkj½</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vnn~</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692"/>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5</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11 ds0oh0 ykbu gsrq ,0lh0,l0vkj0 chty@,,,lh rkj dks QSykuk] TokbUV djuk] lSfxax djus dk dk;Z] ftlesa ckbfMax ,oa tEifjax vkfn dk dk;Z lfEefyr jgsxk</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lfdZV fd0eh0</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71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6</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,y0Vh0 ykbu gsrq ,0lh0,l0vkj0 chty@,,,lh rkj dks QSykuk] TokbUV djuk] lSfxax djus dk dk;Z] ftlesa ckbfMax ,oa tEifjax vkfn dk dk;Z lfEefyr jgsxk</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34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,d Qsl nks rkj</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lfdZV fd0eh0</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41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center"/>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nks Qsl rhu rkj</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lfdZV fd0eh0</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32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center"/>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rhu Qsl pkj rkj</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lfdZV fd0eh0</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2</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80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7</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LVksj lsUVj fpyfcyk ls fuEu {kerk ds VªkalQkeZj dks lqjf{kr ys tkdj dk;ZLFky ij Mcy iksy ij LFkkfir dj ÅthZd`r djus lEcfU/kr dk;ZA</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8</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6</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827"/>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8</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{kerko`f) gsrq LVksj lsUVj fpyfcyk ls fuEu {kerk ds VªkalQkeZj dks lqjf{kr ys tkdj dk;ZLFky ij Mcy iksy@fiyUFk ij LFkkfir dj ÅthZd`r djus lEcfU/kr dk;ZA</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179"/>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375"/>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250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F270F5">
        <w:trPr>
          <w:trHeight w:val="530"/>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9</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{kerko`f) ds i'pkr mrkjs x;s iqjkus fuEu {kerk ds ifjorZd dks dk;Z LFky ls fpyfcyk LVksj rd &lt;qykbZ dk dk;Z</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 </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 </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C178BC">
        <w:trPr>
          <w:trHeight w:val="161"/>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25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5</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C178BC">
        <w:trPr>
          <w:trHeight w:val="188"/>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63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4</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C178BC">
        <w:trPr>
          <w:trHeight w:val="206"/>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iii</w:t>
            </w:r>
          </w:p>
        </w:tc>
        <w:tc>
          <w:tcPr>
            <w:tcW w:w="5769" w:type="dxa"/>
            <w:tcBorders>
              <w:top w:val="nil"/>
              <w:left w:val="nil"/>
              <w:bottom w:val="single" w:sz="4" w:space="0" w:color="auto"/>
              <w:right w:val="single" w:sz="4" w:space="0" w:color="auto"/>
            </w:tcBorders>
            <w:shd w:val="clear" w:color="auto" w:fill="auto"/>
            <w:noWrap/>
            <w:vAlign w:val="bottom"/>
            <w:hideMark/>
          </w:tcPr>
          <w:p w:rsidR="0031616B" w:rsidRPr="007C1BB3" w:rsidRDefault="0031616B" w:rsidP="007C1BB3">
            <w:pPr>
              <w:rPr>
                <w:rFonts w:ascii="Kruti Dev 010" w:hAnsi="Kruti Dev 010"/>
                <w:b/>
                <w:bCs/>
                <w:color w:val="000000"/>
                <w:lang w:bidi="hi-IN"/>
              </w:rPr>
            </w:pPr>
            <w:r w:rsidRPr="007C1BB3">
              <w:rPr>
                <w:rFonts w:ascii="Kruti Dev 010" w:hAnsi="Kruti Dev 010"/>
                <w:b/>
                <w:bCs/>
                <w:color w:val="000000"/>
                <w:lang w:bidi="hi-IN"/>
              </w:rPr>
              <w:t>100 ds0oh0,0</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3</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31616B" w:rsidRPr="007C1BB3" w:rsidTr="00C178BC">
        <w:trPr>
          <w:trHeight w:val="233"/>
        </w:trPr>
        <w:tc>
          <w:tcPr>
            <w:tcW w:w="631" w:type="dxa"/>
            <w:tcBorders>
              <w:top w:val="nil"/>
              <w:left w:val="single" w:sz="4" w:space="0" w:color="auto"/>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sz w:val="28"/>
                <w:szCs w:val="28"/>
                <w:lang w:bidi="hi-IN"/>
              </w:rPr>
            </w:pPr>
            <w:r w:rsidRPr="007C1BB3">
              <w:rPr>
                <w:rFonts w:ascii="Cambria" w:hAnsi="Cambria"/>
                <w:b/>
                <w:bCs/>
                <w:sz w:val="28"/>
                <w:szCs w:val="28"/>
                <w:lang w:bidi="hi-IN"/>
              </w:rPr>
              <w:t>10</w:t>
            </w:r>
          </w:p>
        </w:tc>
        <w:tc>
          <w:tcPr>
            <w:tcW w:w="5769"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rPr>
                <w:rFonts w:ascii="Kruti Dev 010" w:hAnsi="Kruti Dev 010"/>
                <w:b/>
                <w:bCs/>
                <w:lang w:bidi="hi-IN"/>
              </w:rPr>
            </w:pPr>
            <w:r w:rsidRPr="007C1BB3">
              <w:rPr>
                <w:rFonts w:ascii="Kruti Dev 010" w:hAnsi="Kruti Dev 010"/>
                <w:b/>
                <w:bCs/>
                <w:lang w:bidi="hi-IN"/>
              </w:rPr>
              <w:t>dEiyhV LVs xzkmfVax ,oa utfyax dk dk;Z</w:t>
            </w:r>
          </w:p>
        </w:tc>
        <w:tc>
          <w:tcPr>
            <w:tcW w:w="810"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Kruti Dev 010" w:hAnsi="Kruti Dev 010"/>
                <w:b/>
                <w:bCs/>
                <w:lang w:bidi="hi-IN"/>
              </w:rPr>
            </w:pPr>
            <w:r w:rsidRPr="007C1BB3">
              <w:rPr>
                <w:rFonts w:ascii="Kruti Dev 010" w:hAnsi="Kruti Dev 010"/>
                <w:b/>
                <w:bCs/>
                <w:lang w:bidi="hi-IN"/>
              </w:rPr>
              <w:t>ux</w:t>
            </w:r>
          </w:p>
        </w:tc>
        <w:tc>
          <w:tcPr>
            <w:tcW w:w="824" w:type="dxa"/>
            <w:tcBorders>
              <w:top w:val="nil"/>
              <w:left w:val="nil"/>
              <w:bottom w:val="single" w:sz="4" w:space="0" w:color="auto"/>
              <w:right w:val="single" w:sz="4" w:space="0" w:color="auto"/>
            </w:tcBorders>
            <w:shd w:val="clear" w:color="auto" w:fill="auto"/>
            <w:vAlign w:val="center"/>
            <w:hideMark/>
          </w:tcPr>
          <w:p w:rsidR="0031616B" w:rsidRDefault="0031616B">
            <w:pPr>
              <w:jc w:val="center"/>
              <w:rPr>
                <w:rFonts w:ascii="Cambria" w:hAnsi="Cambria"/>
                <w:b/>
                <w:bCs/>
              </w:rPr>
            </w:pPr>
            <w:r>
              <w:rPr>
                <w:rFonts w:ascii="Cambria" w:hAnsi="Cambria"/>
                <w:b/>
                <w:bCs/>
              </w:rPr>
              <w:t>70</w:t>
            </w:r>
          </w:p>
        </w:tc>
        <w:tc>
          <w:tcPr>
            <w:tcW w:w="823"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31616B" w:rsidRPr="007C1BB3" w:rsidRDefault="0031616B" w:rsidP="007C1BB3">
            <w:pPr>
              <w:jc w:val="center"/>
              <w:rPr>
                <w:rFonts w:ascii="Cambria" w:hAnsi="Cambria"/>
                <w:b/>
                <w:bCs/>
                <w:lang w:bidi="hi-IN"/>
              </w:rPr>
            </w:pPr>
          </w:p>
        </w:tc>
      </w:tr>
      <w:tr w:rsidR="007C1BB3" w:rsidRPr="007C1BB3" w:rsidTr="00F270F5">
        <w:trPr>
          <w:trHeight w:val="360"/>
        </w:trPr>
        <w:tc>
          <w:tcPr>
            <w:tcW w:w="721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r w:rsidRPr="007C1BB3">
              <w:rPr>
                <w:rFonts w:ascii="Arial" w:hAnsi="Arial" w:cs="Arial"/>
                <w:b/>
                <w:bCs/>
                <w:sz w:val="20"/>
                <w:szCs w:val="20"/>
                <w:lang w:bidi="hi-IN"/>
              </w:rPr>
              <w:t>Grand Total</w:t>
            </w:r>
          </w:p>
        </w:tc>
        <w:tc>
          <w:tcPr>
            <w:tcW w:w="824"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rPr>
                <w:rFonts w:ascii="Calibri" w:hAnsi="Calibri"/>
                <w:color w:val="000000"/>
                <w:szCs w:val="22"/>
                <w:lang w:bidi="hi-IN"/>
              </w:rPr>
            </w:pPr>
            <w:r w:rsidRPr="007C1BB3">
              <w:rPr>
                <w:rFonts w:ascii="Calibri" w:hAnsi="Calibri"/>
                <w:color w:val="000000"/>
                <w:sz w:val="22"/>
                <w:szCs w:val="22"/>
                <w:lang w:bidi="hi-IN"/>
              </w:rPr>
              <w:t> </w:t>
            </w:r>
          </w:p>
        </w:tc>
        <w:tc>
          <w:tcPr>
            <w:tcW w:w="823"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Arial" w:hAnsi="Arial" w:cs="Arial"/>
                <w:b/>
                <w:bCs/>
                <w:sz w:val="20"/>
                <w:szCs w:val="20"/>
                <w:lang w:bidi="hi-IN"/>
              </w:rPr>
            </w:pPr>
          </w:p>
        </w:tc>
        <w:tc>
          <w:tcPr>
            <w:tcW w:w="1248" w:type="dxa"/>
            <w:tcBorders>
              <w:top w:val="nil"/>
              <w:left w:val="nil"/>
              <w:bottom w:val="single" w:sz="4" w:space="0" w:color="auto"/>
              <w:right w:val="single" w:sz="4" w:space="0" w:color="auto"/>
            </w:tcBorders>
            <w:shd w:val="clear" w:color="auto" w:fill="auto"/>
            <w:vAlign w:val="center"/>
            <w:hideMark/>
          </w:tcPr>
          <w:p w:rsidR="007C1BB3" w:rsidRPr="007C1BB3" w:rsidRDefault="007C1BB3" w:rsidP="007C1BB3">
            <w:pPr>
              <w:jc w:val="center"/>
              <w:rPr>
                <w:rFonts w:ascii="Cambria" w:hAnsi="Cambria"/>
                <w:b/>
                <w:bCs/>
                <w:sz w:val="28"/>
                <w:szCs w:val="28"/>
                <w:lang w:bidi="hi-IN"/>
              </w:rPr>
            </w:pPr>
          </w:p>
        </w:tc>
      </w:tr>
    </w:tbl>
    <w:p w:rsidR="002E0735" w:rsidRDefault="002E0735">
      <w:pPr>
        <w:spacing w:after="200" w:line="276" w:lineRule="auto"/>
        <w:rPr>
          <w:b/>
          <w:bCs/>
          <w:sz w:val="22"/>
        </w:rPr>
      </w:pPr>
    </w:p>
    <w:p w:rsidR="00F270F5" w:rsidRDefault="00F270F5">
      <w:pPr>
        <w:spacing w:after="200" w:line="276" w:lineRule="auto"/>
        <w:rPr>
          <w:rFonts w:ascii="Kruti Dev 010" w:hAnsi="Kruti Dev 010"/>
          <w:b/>
          <w:bCs/>
          <w:sz w:val="32"/>
          <w:szCs w:val="32"/>
        </w:rPr>
      </w:pPr>
    </w:p>
    <w:tbl>
      <w:tblPr>
        <w:tblW w:w="10455" w:type="dxa"/>
        <w:tblInd w:w="108" w:type="dxa"/>
        <w:tblLook w:val="04A0"/>
      </w:tblPr>
      <w:tblGrid>
        <w:gridCol w:w="705"/>
        <w:gridCol w:w="4511"/>
        <w:gridCol w:w="1384"/>
        <w:gridCol w:w="1051"/>
        <w:gridCol w:w="1531"/>
        <w:gridCol w:w="1273"/>
      </w:tblGrid>
      <w:tr w:rsidR="000618B5" w:rsidTr="000618B5">
        <w:trPr>
          <w:trHeight w:val="375"/>
        </w:trPr>
        <w:tc>
          <w:tcPr>
            <w:tcW w:w="10455" w:type="dxa"/>
            <w:gridSpan w:val="6"/>
            <w:noWrap/>
            <w:vAlign w:val="bottom"/>
            <w:hideMark/>
          </w:tcPr>
          <w:p w:rsidR="000618B5" w:rsidRDefault="000618B5">
            <w:pPr>
              <w:spacing w:line="276" w:lineRule="auto"/>
              <w:jc w:val="both"/>
              <w:rPr>
                <w:rFonts w:ascii="Arial" w:hAnsi="Arial" w:cs="Arial"/>
                <w:b/>
                <w:bCs/>
                <w:sz w:val="20"/>
                <w:szCs w:val="20"/>
                <w:u w:val="single"/>
              </w:rPr>
            </w:pPr>
            <w:r>
              <w:rPr>
                <w:rFonts w:ascii="Kruti Dev 010" w:hAnsi="Kruti Dev 010" w:cs="Arial"/>
                <w:b/>
                <w:bCs/>
                <w:sz w:val="28"/>
                <w:szCs w:val="28"/>
              </w:rPr>
              <w:t xml:space="preserve">uksV%&amp; </w:t>
            </w:r>
            <w:r>
              <w:rPr>
                <w:rFonts w:ascii="Kruti Dev 010" w:hAnsi="Kruti Dev 010" w:cs="Arial"/>
                <w:sz w:val="28"/>
                <w:szCs w:val="28"/>
              </w:rPr>
              <w:t>1&amp; ykbu fuekZ.k lEcfU/kr leLr dk;Z jsLiksa }kjk fu/kkZfjr ekin.Mksa ds vuq:i fd;k tk;sxkA</w:t>
            </w:r>
          </w:p>
        </w:tc>
      </w:tr>
      <w:tr w:rsidR="000618B5" w:rsidTr="000618B5">
        <w:trPr>
          <w:trHeight w:val="375"/>
        </w:trPr>
        <w:tc>
          <w:tcPr>
            <w:tcW w:w="705" w:type="dxa"/>
            <w:noWrap/>
            <w:vAlign w:val="bottom"/>
            <w:hideMark/>
          </w:tcPr>
          <w:p w:rsidR="000618B5" w:rsidRDefault="000618B5">
            <w:pPr>
              <w:spacing w:line="276" w:lineRule="auto"/>
              <w:rPr>
                <w:rFonts w:ascii="Kruti Dev 010" w:hAnsi="Kruti Dev 010" w:cs="Arial"/>
                <w:sz w:val="28"/>
                <w:szCs w:val="28"/>
              </w:rPr>
            </w:pPr>
            <w:r>
              <w:rPr>
                <w:rFonts w:ascii="Kruti Dev 010" w:hAnsi="Kruti Dev 010" w:cs="Arial"/>
                <w:sz w:val="28"/>
                <w:szCs w:val="28"/>
              </w:rPr>
              <w:t xml:space="preserve"> </w:t>
            </w:r>
          </w:p>
        </w:tc>
        <w:tc>
          <w:tcPr>
            <w:tcW w:w="8477" w:type="dxa"/>
            <w:gridSpan w:val="4"/>
            <w:noWrap/>
            <w:vAlign w:val="bottom"/>
            <w:hideMark/>
          </w:tcPr>
          <w:p w:rsidR="000618B5" w:rsidRDefault="000618B5">
            <w:pPr>
              <w:spacing w:line="276" w:lineRule="auto"/>
              <w:jc w:val="both"/>
              <w:rPr>
                <w:rFonts w:ascii="Kruti Dev 010" w:hAnsi="Kruti Dev 010" w:cs="Arial"/>
                <w:sz w:val="28"/>
                <w:szCs w:val="28"/>
              </w:rPr>
            </w:pPr>
            <w:r>
              <w:rPr>
                <w:rFonts w:ascii="Kruti Dev 010" w:hAnsi="Kruti Dev 010" w:cs="Arial"/>
                <w:sz w:val="28"/>
                <w:szCs w:val="28"/>
              </w:rPr>
              <w:t>2&amp; iksy xzkmfVax] LVs xzkmfVax ,oa vU; flfoy dk;Z gsrq vko';d lhesUV] ckyw ,oa fxV~Vh</w:t>
            </w:r>
          </w:p>
        </w:tc>
        <w:tc>
          <w:tcPr>
            <w:tcW w:w="1273" w:type="dxa"/>
            <w:noWrap/>
            <w:vAlign w:val="bottom"/>
          </w:tcPr>
          <w:p w:rsidR="000618B5" w:rsidRDefault="000618B5">
            <w:pPr>
              <w:spacing w:line="276" w:lineRule="auto"/>
              <w:jc w:val="center"/>
              <w:rPr>
                <w:rFonts w:ascii="Arial" w:hAnsi="Arial" w:cs="Arial"/>
                <w:b/>
                <w:bCs/>
                <w:sz w:val="20"/>
                <w:szCs w:val="20"/>
                <w:u w:val="single"/>
              </w:rPr>
            </w:pPr>
          </w:p>
        </w:tc>
      </w:tr>
      <w:tr w:rsidR="000618B5" w:rsidTr="000618B5">
        <w:trPr>
          <w:trHeight w:val="375"/>
        </w:trPr>
        <w:tc>
          <w:tcPr>
            <w:tcW w:w="705" w:type="dxa"/>
            <w:noWrap/>
            <w:vAlign w:val="bottom"/>
          </w:tcPr>
          <w:p w:rsidR="000618B5" w:rsidRDefault="000618B5">
            <w:pPr>
              <w:spacing w:line="276" w:lineRule="auto"/>
              <w:rPr>
                <w:rFonts w:ascii="Kruti Dev 010" w:hAnsi="Kruti Dev 010" w:cs="Arial"/>
                <w:sz w:val="28"/>
                <w:szCs w:val="28"/>
              </w:rPr>
            </w:pPr>
          </w:p>
        </w:tc>
        <w:tc>
          <w:tcPr>
            <w:tcW w:w="4511" w:type="dxa"/>
            <w:noWrap/>
            <w:vAlign w:val="bottom"/>
            <w:hideMark/>
          </w:tcPr>
          <w:p w:rsidR="000618B5" w:rsidRDefault="000618B5">
            <w:pPr>
              <w:spacing w:line="276" w:lineRule="auto"/>
              <w:jc w:val="both"/>
              <w:rPr>
                <w:rFonts w:ascii="Kruti Dev 010" w:hAnsi="Kruti Dev 010" w:cs="Arial"/>
                <w:sz w:val="28"/>
                <w:szCs w:val="28"/>
              </w:rPr>
            </w:pPr>
            <w:r>
              <w:rPr>
                <w:rFonts w:ascii="Kruti Dev 010" w:hAnsi="Kruti Dev 010" w:cs="Arial"/>
                <w:sz w:val="28"/>
                <w:szCs w:val="28"/>
              </w:rPr>
              <w:t xml:space="preserve">    Bsdsnkj }kjk ns; gksxkA</w:t>
            </w:r>
          </w:p>
        </w:tc>
        <w:tc>
          <w:tcPr>
            <w:tcW w:w="1384" w:type="dxa"/>
            <w:noWrap/>
            <w:vAlign w:val="bottom"/>
          </w:tcPr>
          <w:p w:rsidR="000618B5" w:rsidRDefault="000618B5">
            <w:pPr>
              <w:spacing w:line="276" w:lineRule="auto"/>
              <w:rPr>
                <w:rFonts w:ascii="Kruti Dev 010" w:hAnsi="Kruti Dev 010" w:cs="Arial"/>
                <w:sz w:val="28"/>
                <w:szCs w:val="28"/>
              </w:rPr>
            </w:pPr>
          </w:p>
        </w:tc>
        <w:tc>
          <w:tcPr>
            <w:tcW w:w="1051" w:type="dxa"/>
            <w:noWrap/>
            <w:vAlign w:val="bottom"/>
          </w:tcPr>
          <w:p w:rsidR="000618B5" w:rsidRDefault="000618B5">
            <w:pPr>
              <w:spacing w:line="276" w:lineRule="auto"/>
              <w:rPr>
                <w:rFonts w:ascii="Kruti Dev 010" w:hAnsi="Kruti Dev 010" w:cs="Arial"/>
                <w:sz w:val="28"/>
                <w:szCs w:val="28"/>
              </w:rPr>
            </w:pPr>
          </w:p>
        </w:tc>
        <w:tc>
          <w:tcPr>
            <w:tcW w:w="1531" w:type="dxa"/>
            <w:noWrap/>
            <w:vAlign w:val="bottom"/>
          </w:tcPr>
          <w:p w:rsidR="000618B5" w:rsidRDefault="000618B5">
            <w:pPr>
              <w:spacing w:line="276" w:lineRule="auto"/>
              <w:rPr>
                <w:rFonts w:ascii="Kruti Dev 010" w:hAnsi="Kruti Dev 010" w:cs="Arial"/>
                <w:sz w:val="28"/>
                <w:szCs w:val="28"/>
              </w:rPr>
            </w:pPr>
          </w:p>
        </w:tc>
        <w:tc>
          <w:tcPr>
            <w:tcW w:w="1273" w:type="dxa"/>
            <w:noWrap/>
            <w:vAlign w:val="bottom"/>
          </w:tcPr>
          <w:p w:rsidR="000618B5" w:rsidRDefault="000618B5">
            <w:pPr>
              <w:spacing w:line="276" w:lineRule="auto"/>
              <w:rPr>
                <w:rFonts w:ascii="Arial" w:hAnsi="Arial" w:cs="Arial"/>
                <w:sz w:val="20"/>
                <w:szCs w:val="20"/>
              </w:rPr>
            </w:pPr>
          </w:p>
        </w:tc>
      </w:tr>
    </w:tbl>
    <w:p w:rsidR="000618B5" w:rsidRDefault="000618B5" w:rsidP="000618B5">
      <w:pPr>
        <w:spacing w:after="200" w:line="276" w:lineRule="auto"/>
        <w:rPr>
          <w:rFonts w:ascii="Kruti Dev 010" w:hAnsi="Kruti Dev 010"/>
          <w:b/>
          <w:bCs/>
          <w:sz w:val="32"/>
          <w:szCs w:val="32"/>
        </w:rPr>
      </w:pPr>
      <w:r>
        <w:rPr>
          <w:rFonts w:ascii="Kruti Dev 010" w:hAnsi="Kruti Dev 010"/>
          <w:b/>
          <w:bCs/>
          <w:sz w:val="32"/>
          <w:szCs w:val="32"/>
        </w:rPr>
        <w:t>“krsZa %&amp;</w:t>
      </w:r>
    </w:p>
    <w:p w:rsidR="000618B5" w:rsidRDefault="000618B5" w:rsidP="000618B5">
      <w:pPr>
        <w:rPr>
          <w:rFonts w:ascii="Kruti Dev 010" w:hAnsi="Kruti Dev 010"/>
          <w:sz w:val="28"/>
          <w:szCs w:val="28"/>
        </w:rPr>
      </w:pPr>
      <w:r>
        <w:rPr>
          <w:rFonts w:ascii="Kruti Dev 010" w:hAnsi="Kruti Dev 010"/>
          <w:b/>
          <w:bCs/>
          <w:sz w:val="32"/>
          <w:szCs w:val="32"/>
        </w:rPr>
        <w:t xml:space="preserve">1- </w:t>
      </w:r>
      <w:r>
        <w:rPr>
          <w:rFonts w:ascii="Kruti Dev 010" w:hAnsi="Kruti Dev 010"/>
          <w:sz w:val="28"/>
          <w:szCs w:val="28"/>
        </w:rPr>
        <w:t>dk;Z ,d ;k dbZ QeksZa dks vkoafVr fd;k tk ldrk gSA</w:t>
      </w:r>
    </w:p>
    <w:p w:rsidR="000618B5" w:rsidRDefault="000618B5" w:rsidP="000618B5">
      <w:pPr>
        <w:rPr>
          <w:rFonts w:ascii="Kruti Dev 010" w:hAnsi="Kruti Dev 010"/>
          <w:sz w:val="28"/>
          <w:szCs w:val="28"/>
        </w:rPr>
      </w:pPr>
      <w:r>
        <w:rPr>
          <w:rFonts w:ascii="Kruti Dev 010" w:hAnsi="Kruti Dev 010"/>
          <w:sz w:val="28"/>
          <w:szCs w:val="28"/>
        </w:rPr>
        <w:t>2- v/kksgLrk{kjdrkZ dks fcuk dkj.k crk;s fdlh Hkh fufonk dks vLohd``r djus dk vf/kdkj lqjf{kr gSA</w:t>
      </w:r>
    </w:p>
    <w:p w:rsidR="000618B5" w:rsidRDefault="000618B5" w:rsidP="000618B5">
      <w:pPr>
        <w:rPr>
          <w:rFonts w:ascii="Kruti Dev 010" w:hAnsi="Kruti Dev 010"/>
          <w:sz w:val="28"/>
          <w:szCs w:val="28"/>
        </w:rPr>
      </w:pPr>
      <w:r>
        <w:rPr>
          <w:rFonts w:ascii="Kruti Dev 010" w:hAnsi="Kruti Dev 010"/>
          <w:sz w:val="28"/>
          <w:szCs w:val="28"/>
        </w:rPr>
        <w:t xml:space="preserve">3- QeZ dks ^,^ Dykl dk fo|qr ykblsUl] tks fd fo|qr lqj{kk “kklu m0iz0 esa iathd`r gks] dk /kkjd gksuk                              </w:t>
      </w:r>
    </w:p>
    <w:p w:rsidR="000618B5" w:rsidRDefault="000618B5" w:rsidP="000618B5">
      <w:pPr>
        <w:rPr>
          <w:rFonts w:ascii="Kruti Dev 010" w:hAnsi="Kruti Dev 010"/>
          <w:sz w:val="28"/>
          <w:szCs w:val="28"/>
        </w:rPr>
      </w:pPr>
      <w:r>
        <w:rPr>
          <w:rFonts w:ascii="Kruti Dev 010" w:hAnsi="Kruti Dev 010"/>
          <w:sz w:val="28"/>
          <w:szCs w:val="28"/>
        </w:rPr>
        <w:t xml:space="preserve">  vko”;d gSA</w:t>
      </w:r>
    </w:p>
    <w:p w:rsidR="000618B5" w:rsidRDefault="000618B5" w:rsidP="000618B5">
      <w:pPr>
        <w:rPr>
          <w:rFonts w:ascii="Kruti Dev 010" w:hAnsi="Kruti Dev 010"/>
          <w:sz w:val="28"/>
          <w:szCs w:val="28"/>
        </w:rPr>
      </w:pPr>
      <w:r>
        <w:rPr>
          <w:rFonts w:ascii="Kruti Dev 010" w:hAnsi="Kruti Dev 010"/>
          <w:sz w:val="28"/>
          <w:szCs w:val="28"/>
        </w:rPr>
        <w:t xml:space="preserve">5- l”krZ fufonk Lohdkj ugh dh tk;sxhA </w:t>
      </w:r>
      <w:r>
        <w:rPr>
          <w:rFonts w:ascii="Kruti Dev 010" w:hAnsi="Kruti Dev 010"/>
          <w:sz w:val="28"/>
          <w:szCs w:val="28"/>
        </w:rPr>
        <w:br/>
        <w:t xml:space="preserve">6- fufonk ds [kqyus dh frfFk ij lkoZtfud vodk”k ;k vU; dkj.kksa ls dk;kZy; cUn gksus dh fLFkfr esa </w:t>
      </w:r>
    </w:p>
    <w:p w:rsidR="000618B5" w:rsidRDefault="000618B5" w:rsidP="000618B5">
      <w:pPr>
        <w:rPr>
          <w:rFonts w:ascii="Kruti Dev 010" w:hAnsi="Kruti Dev 010"/>
          <w:sz w:val="28"/>
          <w:szCs w:val="28"/>
        </w:rPr>
      </w:pPr>
      <w:r>
        <w:rPr>
          <w:rFonts w:ascii="Kruti Dev 010" w:hAnsi="Kruti Dev 010"/>
          <w:sz w:val="28"/>
          <w:szCs w:val="28"/>
        </w:rPr>
        <w:t xml:space="preserve">  fufonk vxys fnu ftl fnu dk;kZy; [kqyk gksxk] [kksyk tk;sxkA</w:t>
      </w:r>
    </w:p>
    <w:p w:rsidR="002E0735" w:rsidRDefault="000618B5" w:rsidP="000618B5">
      <w:pPr>
        <w:rPr>
          <w:rFonts w:ascii="Kruti Dev 010" w:hAnsi="Kruti Dev 010"/>
          <w:sz w:val="28"/>
          <w:szCs w:val="28"/>
        </w:rPr>
      </w:pPr>
      <w:r>
        <w:rPr>
          <w:rFonts w:ascii="Kruti Dev 010" w:hAnsi="Kruti Dev 010"/>
          <w:sz w:val="28"/>
          <w:szCs w:val="28"/>
        </w:rPr>
        <w:t>7- leku dk;Z ds vuqHkoh Bsdsnkjksa@QeksZa dks gh fufonk esa lfEefyr fd;k tk;sxkA</w:t>
      </w:r>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996421"/>
    <w:multiLevelType w:val="hybridMultilevel"/>
    <w:tmpl w:val="C60EA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compat/>
  <w:rsids>
    <w:rsidRoot w:val="00CA4023"/>
    <w:rsid w:val="000537E4"/>
    <w:rsid w:val="000618B5"/>
    <w:rsid w:val="000B0FCE"/>
    <w:rsid w:val="001F35F8"/>
    <w:rsid w:val="00271AAA"/>
    <w:rsid w:val="00284896"/>
    <w:rsid w:val="002C1A32"/>
    <w:rsid w:val="002E0735"/>
    <w:rsid w:val="002E2720"/>
    <w:rsid w:val="003054BD"/>
    <w:rsid w:val="0031616B"/>
    <w:rsid w:val="003403CC"/>
    <w:rsid w:val="00340B37"/>
    <w:rsid w:val="003C0ED8"/>
    <w:rsid w:val="00406EF0"/>
    <w:rsid w:val="004E6613"/>
    <w:rsid w:val="004F02CA"/>
    <w:rsid w:val="00500E93"/>
    <w:rsid w:val="005A48EB"/>
    <w:rsid w:val="00637C0F"/>
    <w:rsid w:val="00661C0E"/>
    <w:rsid w:val="006742AB"/>
    <w:rsid w:val="006B45A6"/>
    <w:rsid w:val="006D1C16"/>
    <w:rsid w:val="00751161"/>
    <w:rsid w:val="007C1BB3"/>
    <w:rsid w:val="00811180"/>
    <w:rsid w:val="0081219E"/>
    <w:rsid w:val="00835431"/>
    <w:rsid w:val="00870DE5"/>
    <w:rsid w:val="00890852"/>
    <w:rsid w:val="008A43DC"/>
    <w:rsid w:val="008B1D20"/>
    <w:rsid w:val="008D4505"/>
    <w:rsid w:val="008F7BCC"/>
    <w:rsid w:val="009355A8"/>
    <w:rsid w:val="00991D6C"/>
    <w:rsid w:val="00992E2B"/>
    <w:rsid w:val="009B4272"/>
    <w:rsid w:val="00A11C7D"/>
    <w:rsid w:val="00A80E1E"/>
    <w:rsid w:val="00A97862"/>
    <w:rsid w:val="00AD4ECA"/>
    <w:rsid w:val="00AE6128"/>
    <w:rsid w:val="00B075EA"/>
    <w:rsid w:val="00BA0694"/>
    <w:rsid w:val="00BC0238"/>
    <w:rsid w:val="00BC3327"/>
    <w:rsid w:val="00BF1F2A"/>
    <w:rsid w:val="00BF77E6"/>
    <w:rsid w:val="00C178BC"/>
    <w:rsid w:val="00C3520D"/>
    <w:rsid w:val="00C459B0"/>
    <w:rsid w:val="00CA2E04"/>
    <w:rsid w:val="00CA4023"/>
    <w:rsid w:val="00D73625"/>
    <w:rsid w:val="00D826AD"/>
    <w:rsid w:val="00E7429C"/>
    <w:rsid w:val="00F0656C"/>
    <w:rsid w:val="00F12E08"/>
    <w:rsid w:val="00F270F5"/>
    <w:rsid w:val="00F80804"/>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714887676">
      <w:bodyDiv w:val="1"/>
      <w:marLeft w:val="0"/>
      <w:marRight w:val="0"/>
      <w:marTop w:val="0"/>
      <w:marBottom w:val="0"/>
      <w:divBdr>
        <w:top w:val="none" w:sz="0" w:space="0" w:color="auto"/>
        <w:left w:val="none" w:sz="0" w:space="0" w:color="auto"/>
        <w:bottom w:val="none" w:sz="0" w:space="0" w:color="auto"/>
        <w:right w:val="none" w:sz="0" w:space="0" w:color="auto"/>
      </w:divBdr>
    </w:div>
    <w:div w:id="1195270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6</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140</cp:revision>
  <dcterms:created xsi:type="dcterms:W3CDTF">2016-09-14T10:28:00Z</dcterms:created>
  <dcterms:modified xsi:type="dcterms:W3CDTF">2016-12-27T07:40:00Z</dcterms:modified>
</cp:coreProperties>
</file>